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35EE5">
      <w:p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海航资环B737-800飞机机壳公开处置项目</w:t>
      </w:r>
    </w:p>
    <w:p w14:paraId="5BE0C606">
      <w:pPr>
        <w:jc w:val="center"/>
        <w:rPr>
          <w:rFonts w:hint="default" w:ascii="Arial" w:hAnsi="Arial" w:cs="Arial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报价单(QUOTATION)</w:t>
      </w:r>
    </w:p>
    <w:tbl>
      <w:tblPr>
        <w:tblStyle w:val="2"/>
        <w:tblpPr w:leftFromText="180" w:rightFromText="180" w:vertAnchor="text" w:horzAnchor="page" w:tblpX="1213" w:tblpY="592"/>
        <w:tblOverlap w:val="never"/>
        <w:tblW w:w="996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755"/>
        <w:gridCol w:w="755"/>
        <w:gridCol w:w="1993"/>
        <w:gridCol w:w="1511"/>
        <w:gridCol w:w="1527"/>
        <w:gridCol w:w="1885"/>
      </w:tblGrid>
      <w:tr w14:paraId="6B000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19628">
            <w:pPr>
              <w:jc w:val="both"/>
              <w:rPr>
                <w:rFonts w:hint="eastAsia" w:ascii="Arial" w:hAnsi="Arial" w:cs="Arial"/>
                <w:lang w:val="en-US" w:eastAsia="zh-CN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公司名称Company：</w:t>
            </w:r>
          </w:p>
          <w:p w14:paraId="012D4811">
            <w:pPr>
              <w:jc w:val="both"/>
              <w:rPr>
                <w:rFonts w:hint="eastAsia" w:ascii="Arial" w:hAnsi="Arial" w:cs="Arial"/>
                <w:lang w:val="en-US" w:eastAsia="zh-CN"/>
              </w:rPr>
            </w:pPr>
          </w:p>
        </w:tc>
      </w:tr>
      <w:tr w14:paraId="23235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8DC51">
            <w:pPr>
              <w:jc w:val="both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sz w:val="21"/>
                <w:szCs w:val="21"/>
                <w:lang w:val="en-US" w:eastAsia="zh-CN"/>
              </w:rPr>
              <w:t>报价人Quoted By:</w:t>
            </w:r>
            <w:r>
              <w:rPr>
                <w:rFonts w:hint="eastAsia" w:ascii="Arial" w:hAnsi="Arial" w:cs="Arial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</w:p>
        </w:tc>
        <w:tc>
          <w:tcPr>
            <w:tcW w:w="4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DF163">
            <w:pPr>
              <w:jc w:val="both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sz w:val="21"/>
                <w:szCs w:val="21"/>
                <w:lang w:val="en-US" w:eastAsia="zh-CN"/>
              </w:rPr>
              <w:t>电话Tel:</w:t>
            </w:r>
            <w:r>
              <w:rPr>
                <w:rFonts w:hint="eastAsia" w:ascii="Arial" w:hAnsi="Arial" w:cs="Arial"/>
                <w:sz w:val="21"/>
                <w:szCs w:val="21"/>
                <w:u w:val="single"/>
                <w:lang w:val="en-US" w:eastAsia="zh-CN"/>
              </w:rPr>
              <w:t xml:space="preserve">                      </w:t>
            </w:r>
          </w:p>
        </w:tc>
      </w:tr>
      <w:tr w14:paraId="3C441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5CDCE">
            <w:pPr>
              <w:jc w:val="both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sz w:val="21"/>
                <w:szCs w:val="21"/>
                <w:lang w:val="en-US" w:eastAsia="zh-CN"/>
              </w:rPr>
              <w:t>任职职务Job Title:</w:t>
            </w:r>
            <w:r>
              <w:rPr>
                <w:rFonts w:hint="eastAsia" w:ascii="Arial" w:hAnsi="Arial" w:cs="Arial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</w:p>
        </w:tc>
        <w:tc>
          <w:tcPr>
            <w:tcW w:w="4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029D1">
            <w:pPr>
              <w:jc w:val="both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sz w:val="21"/>
                <w:szCs w:val="21"/>
                <w:lang w:val="en-US" w:eastAsia="zh-CN"/>
              </w:rPr>
              <w:t>报价日期Date:</w:t>
            </w:r>
            <w:r>
              <w:rPr>
                <w:rFonts w:hint="eastAsia" w:ascii="Arial" w:hAnsi="Arial" w:cs="Arial"/>
                <w:sz w:val="21"/>
                <w:szCs w:val="21"/>
                <w:u w:val="single"/>
                <w:lang w:val="en-US" w:eastAsia="zh-CN"/>
              </w:rPr>
              <w:t xml:space="preserve">                      </w:t>
            </w:r>
          </w:p>
        </w:tc>
      </w:tr>
      <w:tr w14:paraId="4A4B2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9E2A5">
            <w:pP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72A49">
            <w:pP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15D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79015A3">
            <w:pP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交货条款：工厂交付</w:t>
            </w:r>
          </w:p>
          <w:p w14:paraId="2A106CAA">
            <w:pP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DELIVERY TERMS:</w:t>
            </w: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EXW</w:t>
            </w:r>
          </w:p>
        </w:tc>
        <w:tc>
          <w:tcPr>
            <w:tcW w:w="4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D18202E">
            <w:pP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支付条款：全款预付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  <w:p w14:paraId="20F8C180">
            <w:pP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Payment:</w:t>
            </w: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CIA</w:t>
            </w:r>
          </w:p>
        </w:tc>
      </w:tr>
      <w:tr w14:paraId="00992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51484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284F4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8FB71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D7168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98EF4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92207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D8DDD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5B3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6919F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部件描述</w:t>
            </w:r>
          </w:p>
          <w:p w14:paraId="74529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Part 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Description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626AA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  <w:p w14:paraId="5E962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Qty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C017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  <w:p w14:paraId="2B392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Unit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61B9E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证书</w:t>
            </w:r>
          </w:p>
          <w:p w14:paraId="6D79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Certificate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1EFC5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状态</w:t>
            </w:r>
          </w:p>
          <w:p w14:paraId="5C721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Cond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2D0C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含税价格</w:t>
            </w:r>
          </w:p>
          <w:p w14:paraId="37332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Price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CNY/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USD)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2FF1F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  <w:p w14:paraId="1A5CE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Subtotal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CNY/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USD)</w:t>
            </w:r>
          </w:p>
        </w:tc>
      </w:tr>
      <w:tr w14:paraId="46690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1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B737-800飞机机壳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D8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34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C9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N/A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E6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（As-is, where is)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B4FD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832B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D09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A4D1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5A6B0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E1CE6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BB4FA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8D643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DA0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01F6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087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00289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人民币报价，适用的增值税税率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VAT:13%</w:t>
            </w:r>
          </w:p>
        </w:tc>
      </w:tr>
    </w:tbl>
    <w:p w14:paraId="21AB9285">
      <w:pPr>
        <w:rPr>
          <w:rFonts w:hint="eastAsia" w:ascii="Arial" w:hAnsi="Arial" w:cs="Arial"/>
          <w:lang w:val="en-US" w:eastAsia="zh-CN"/>
        </w:rPr>
      </w:pPr>
    </w:p>
    <w:p w14:paraId="38CC6E52">
      <w:pPr>
        <w:rPr>
          <w:rFonts w:hint="default" w:ascii="Arial" w:hAnsi="Arial" w:cs="Arial"/>
          <w:lang w:val="en-US" w:eastAsia="zh-CN"/>
        </w:rPr>
      </w:pPr>
    </w:p>
    <w:p w14:paraId="1CC2C54E">
      <w:pPr>
        <w:rPr>
          <w:rFonts w:hint="default" w:ascii="Arial" w:hAnsi="Arial" w:cs="Arial"/>
        </w:rPr>
      </w:pPr>
    </w:p>
    <w:p w14:paraId="64BA0B73">
      <w:pPr>
        <w:rPr>
          <w:rFonts w:hint="default" w:ascii="Arial" w:hAnsi="Arial" w:cs="Arial"/>
        </w:rPr>
      </w:pPr>
    </w:p>
    <w:p w14:paraId="762D1659">
      <w:pPr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承诺事项Undertakings：</w:t>
      </w:r>
    </w:p>
    <w:p w14:paraId="4E70BA9E">
      <w:pPr>
        <w:rPr>
          <w:rFonts w:hint="eastAsia" w:ascii="Arial" w:hAnsi="Arial" w:cs="Arial" w:eastAsiaTheme="minorEastAsia"/>
          <w:b w:val="0"/>
          <w:bCs w:val="0"/>
          <w:lang w:eastAsia="zh-CN"/>
        </w:rPr>
      </w:pPr>
      <w:r>
        <w:rPr>
          <w:rFonts w:hint="default" w:ascii="Arial" w:hAnsi="Arial" w:cs="Arial"/>
          <w:b w:val="0"/>
          <w:bCs w:val="0"/>
        </w:rPr>
        <w:t>我公司未被联合国、欧盟或美国制裁，并承诺不向被联合国、欧盟或美国制裁的国家或地区销售、转售或提供该资产组合，并承诺不再进入相关市场(包括民用航空、军工等行业)</w:t>
      </w:r>
      <w:r>
        <w:rPr>
          <w:rFonts w:hint="eastAsia" w:ascii="Arial" w:hAnsi="Arial" w:cs="Arial"/>
          <w:b w:val="0"/>
          <w:bCs w:val="0"/>
          <w:lang w:eastAsia="zh-CN"/>
        </w:rPr>
        <w:t>。</w:t>
      </w:r>
    </w:p>
    <w:p w14:paraId="1195F23F">
      <w:pPr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t xml:space="preserve">Our company is not sanctioned by the United Nations, </w:t>
      </w:r>
      <w:r>
        <w:rPr>
          <w:rFonts w:hint="eastAsia" w:ascii="Arial" w:hAnsi="Arial" w:cs="Arial"/>
          <w:b w:val="0"/>
          <w:bCs w:val="0"/>
          <w:lang w:eastAsia="zh-CN"/>
        </w:rPr>
        <w:t>the European Union</w:t>
      </w:r>
      <w:r>
        <w:rPr>
          <w:rFonts w:hint="default" w:ascii="Arial" w:hAnsi="Arial" w:cs="Arial"/>
          <w:b w:val="0"/>
          <w:bCs w:val="0"/>
        </w:rPr>
        <w:t xml:space="preserve"> or the United States, and promises not to sell,</w:t>
      </w:r>
      <w:r>
        <w:rPr>
          <w:rFonts w:hint="eastAsia" w:ascii="Arial" w:hAnsi="Arial" w:cs="Arial"/>
          <w:b w:val="0"/>
          <w:bCs w:val="0"/>
          <w:lang w:eastAsia="zh-CN"/>
        </w:rPr>
        <w:t xml:space="preserve"> resell</w:t>
      </w:r>
      <w:r>
        <w:rPr>
          <w:rFonts w:hint="default" w:ascii="Arial" w:hAnsi="Arial" w:cs="Arial"/>
          <w:b w:val="0"/>
          <w:bCs w:val="0"/>
        </w:rPr>
        <w:t xml:space="preserve"> or provide the asset package to countries or regions </w:t>
      </w:r>
      <w:r>
        <w:rPr>
          <w:rFonts w:hint="eastAsia" w:ascii="Arial" w:hAnsi="Arial" w:cs="Arial"/>
          <w:b w:val="0"/>
          <w:bCs w:val="0"/>
          <w:lang w:eastAsia="zh-CN"/>
        </w:rPr>
        <w:t>that are</w:t>
      </w:r>
      <w:r>
        <w:rPr>
          <w:rFonts w:hint="default" w:ascii="Arial" w:hAnsi="Arial" w:cs="Arial"/>
          <w:b w:val="0"/>
          <w:bCs w:val="0"/>
        </w:rPr>
        <w:t xml:space="preserve"> sanctioned by the United Nations, the European Union </w:t>
      </w:r>
      <w:r>
        <w:rPr>
          <w:rFonts w:hint="eastAsia" w:ascii="Arial" w:hAnsi="Arial" w:cs="Arial"/>
          <w:b w:val="0"/>
          <w:bCs w:val="0"/>
          <w:lang w:eastAsia="zh-CN"/>
        </w:rPr>
        <w:t>or the</w:t>
      </w:r>
      <w:r>
        <w:rPr>
          <w:rFonts w:hint="default" w:ascii="Arial" w:hAnsi="Arial" w:cs="Arial"/>
          <w:b w:val="0"/>
          <w:bCs w:val="0"/>
        </w:rPr>
        <w:t xml:space="preserve"> United States, and promises not to enter the market again(including civil aviation, military industry, etc.)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4935B9"/>
    <w:rsid w:val="22AD2796"/>
    <w:rsid w:val="24742E7D"/>
    <w:rsid w:val="27CB31D8"/>
    <w:rsid w:val="408F6585"/>
    <w:rsid w:val="42696DEB"/>
    <w:rsid w:val="4BC623CD"/>
    <w:rsid w:val="5D5F5BDB"/>
    <w:rsid w:val="647E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47e847ce-9d09-420f-bc4c-d52201f8ad60</errorID>
      <errorWord>N0</errorWord>
      <group>L1_Punc</group>
      <groupName>标点问题</groupName>
      <ability>L2_Punc_CN</ability>
      <abilityName>标点符号问题</abilityName>
      <candidateList>
        <item>No</item>
      </candidateList>
      <explain>编号书写错误，N0应为No.（number的缩写）</explain>
      <paraID>745295F3</paraID>
      <start>5</start>
      <end>7</end>
      <status>modified</status>
      <modifiedWord>No</modifiedWord>
      <trackRevisions>false</trackRevisions>
    </reviewItem>
    <reviewItem>
      <errorID>0c816fa9-b3ae-4ecf-88c3-f99395230022</errorID>
      <errorWord>where</errorWord>
      <group>L1_Format</group>
      <groupName>格式问题</groupName>
      <ability>L2_Ordinal</ability>
      <abilityName>序号格式</abilityName>
      <candidateList>
        <item> where</item>
      </candidateList>
      <explain>英文标点后缺少空格，逗号后应加空格</explain>
      <paraID>44FE6044</paraID>
      <start>9</start>
      <end>15</end>
      <status>modified</status>
      <modifiedWord> where</modifiedWord>
      <trackRevisions>false</trackRevisions>
    </reviewItem>
    <reviewItem>
      <errorID>19b571a3-a32e-42f4-abdf-b46ce0c4f02b</errorID>
      <errorWord>theEuropean Union</errorWord>
      <group>L1_Other</group>
      <groupName>其他问题</groupName>
      <ability>L2_Consistency</ability>
      <abilityName>一致性检查</abilityName>
      <candidateList>
        <item>the European Union</item>
      </candidateList>
      <explain>实体一致性，英文实体表述拼写格式不一致，前文对应表述为the European Union</explain>
      <paraID>1195F23F</paraID>
      <start>53</start>
      <end>71</end>
      <status>modified</status>
      <modifiedWord>the European Union</modifiedWord>
      <trackRevisions>false</trackRevisions>
    </reviewItem>
    <reviewItem>
      <errorID>b43fe7a3-f903-466e-99db-544efbd8b029</errorID>
      <errorWord>resell</errorWord>
      <group>L1_Format</group>
      <groupName>格式问题</groupName>
      <ability>L2_Ordinal</ability>
      <abilityName>序号格式</abilityName>
      <candidateList>
        <item> resell</item>
      </candidateList>
      <explain>英文标点后缺少空格，逗号后应加空格</explain>
      <paraID>1195F23F</paraID>
      <start>119</start>
      <end>126</end>
      <status>modified</status>
      <modifiedWord> resell</modifiedWord>
      <trackRevisions>false</trackRevisions>
    </reviewItem>
    <reviewItem>
      <errorID>3be1ba3a-ba6e-4644-a935-0327dfd2db15</errorID>
      <errorWord>thatare</errorWord>
      <group>L1_Format</group>
      <groupName>格式问题</groupName>
      <ability>L2_Ordinal</ability>
      <abilityName>序号格式</abilityName>
      <candidateList>
        <item>that are</item>
      </candidateList>
      <explain>单词之间缺少空格，thatare应分为that are</explain>
      <paraID>1195F23F</paraID>
      <start>180</start>
      <end>188</end>
      <status>modified</status>
      <modifiedWord>that are</modifiedWord>
      <trackRevisions>false</trackRevisions>
    </reviewItem>
    <reviewItem>
      <errorID>dafe325b-9cce-4a1b-bd0b-085c8629a845</errorID>
      <errorWord>orthe</errorWord>
      <group>L1_Format</group>
      <groupName>格式问题</groupName>
      <ability>L2_Ordinal</ability>
      <abilityName>序号格式</abilityName>
      <candidateList>
        <item>or the</item>
      </candidateList>
      <explain>单词之间缺少空格，orthe应分为or the</explain>
      <paraID>1195F23F</paraID>
      <start>242</start>
      <end>248</end>
      <status>modified</status>
      <modifiedWord>or the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92a9881-6bca-4158-8899-d610dc2e9a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681</Characters>
  <Lines>0</Lines>
  <Paragraphs>0</Paragraphs>
  <TotalTime>21</TotalTime>
  <ScaleCrop>false</ScaleCrop>
  <LinksUpToDate>false</LinksUpToDate>
  <CharactersWithSpaces>837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2026-07-07T01:59:00Z</dcterms:created>
  <dc:creator>Tan</dc:creator>
  <cp:lastModifiedBy>2710067893</cp:lastModifiedBy>
  <dcterms:modified xsi:type="dcterms:W3CDTF">2026-09-08T08:13:34Z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eyJoZGlkIjoiZWU1YzU4NDYwNGYzNjhiNGUyYmZiOWMxZjlhMTQxY2MiLCJ1c2VySWQiOiI0OTM1MTM3MTYifQ==</vt:lpwstr>
  </property>
  <property fmtid="{D5CDD505-2E9C-101B-9397-08002B2CF9AE}" pid="4" name="ICV">
    <vt:lpwstr>C344D7DA4A964369A6458F6CC9CACF4F_13</vt:lpwstr>
  </property>
</Properties>
</file>